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E4F5" w14:textId="760223AB" w:rsidR="00D22EE3" w:rsidRDefault="00D061DC" w:rsidP="00D061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BID PACKET ATTACHMENTS INSTRUCTIONS</w:t>
      </w:r>
      <w:r>
        <w:rPr>
          <w:b/>
          <w:bCs/>
          <w:sz w:val="24"/>
          <w:szCs w:val="24"/>
        </w:rPr>
        <w:tab/>
      </w:r>
    </w:p>
    <w:p w14:paraId="4B1F5C32" w14:textId="58C60F54" w:rsidR="00D061DC" w:rsidRDefault="00D061DC" w:rsidP="00D061DC">
      <w:pPr>
        <w:rPr>
          <w:sz w:val="24"/>
          <w:szCs w:val="24"/>
        </w:rPr>
      </w:pPr>
      <w:r>
        <w:rPr>
          <w:sz w:val="24"/>
          <w:szCs w:val="24"/>
        </w:rPr>
        <w:t>To assist in where to attach your response in the supplier portal.</w:t>
      </w:r>
    </w:p>
    <w:p w14:paraId="4146ECF2" w14:textId="20D911B4" w:rsidR="00D061DC" w:rsidRDefault="00D061DC" w:rsidP="00D061DC">
      <w:pPr>
        <w:rPr>
          <w:sz w:val="24"/>
          <w:szCs w:val="24"/>
        </w:rPr>
      </w:pPr>
      <w:r>
        <w:rPr>
          <w:sz w:val="24"/>
          <w:szCs w:val="24"/>
        </w:rPr>
        <w:t>Please see example below:</w:t>
      </w:r>
    </w:p>
    <w:p w14:paraId="4288E6D5" w14:textId="0855D5C4" w:rsidR="00D061DC" w:rsidRDefault="00D061DC" w:rsidP="00D061D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B2C3F2" wp14:editId="293D8BFD">
            <wp:extent cx="5934075" cy="1733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67A59" w14:textId="4D7AFA9B" w:rsidR="00D061DC" w:rsidRDefault="00D061DC" w:rsidP="00D061D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BBEA199" wp14:editId="5AB0D8D3">
            <wp:extent cx="5934075" cy="3048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DC"/>
    <w:rsid w:val="00925FD1"/>
    <w:rsid w:val="00CE46C2"/>
    <w:rsid w:val="00D061DC"/>
    <w:rsid w:val="00D2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3548"/>
  <w15:chartTrackingRefBased/>
  <w15:docId w15:val="{07A40781-37C0-41D8-A5A5-0A8225F0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4A5BD5E79134EAD347527C44F4DE1" ma:contentTypeVersion="10" ma:contentTypeDescription="Create a new document." ma:contentTypeScope="" ma:versionID="4daa7a66e26b6bbb5d460dfe669629ea">
  <xsd:schema xmlns:xsd="http://www.w3.org/2001/XMLSchema" xmlns:xs="http://www.w3.org/2001/XMLSchema" xmlns:p="http://schemas.microsoft.com/office/2006/metadata/properties" xmlns:ns2="9ac9fee2-2daf-43d8-b69d-705d71d5818d" xmlns:ns3="0c172b3e-3ecc-4095-b493-3d4871d83894" targetNamespace="http://schemas.microsoft.com/office/2006/metadata/properties" ma:root="true" ma:fieldsID="14d0c1f7097b6dbbd6ca4c193b073b33" ns2:_="" ns3:_="">
    <xsd:import namespace="9ac9fee2-2daf-43d8-b69d-705d71d5818d"/>
    <xsd:import namespace="0c172b3e-3ecc-4095-b493-3d4871d83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9fee2-2daf-43d8-b69d-705d71d58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72b3e-3ecc-4095-b493-3d4871d83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4b2334e-a262-41ae-a667-6882f05fbde4}" ma:internalName="TaxCatchAll" ma:showField="CatchAllData" ma:web="0c172b3e-3ecc-4095-b493-3d4871d83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FF77C-B2CE-4235-B30F-A934FBDA6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9fee2-2daf-43d8-b69d-705d71d5818d"/>
    <ds:schemaRef ds:uri="0c172b3e-3ecc-4095-b493-3d4871d83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3AE9B-03D4-43C6-B29B-FCCEABC936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Terry</dc:creator>
  <cp:keywords/>
  <dc:description/>
  <cp:lastModifiedBy>Nadine Rickey</cp:lastModifiedBy>
  <cp:revision>2</cp:revision>
  <dcterms:created xsi:type="dcterms:W3CDTF">2024-01-11T15:03:00Z</dcterms:created>
  <dcterms:modified xsi:type="dcterms:W3CDTF">2024-01-11T15:03:00Z</dcterms:modified>
</cp:coreProperties>
</file>